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0AF083F7" w14:textId="77777777" w:rsidR="000E2E69" w:rsidRDefault="000E2E69" w:rsidP="000E2E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AD55C" w14:textId="77777777" w:rsidR="000E2E69" w:rsidRPr="000E2E69" w:rsidRDefault="008C579F" w:rsidP="000E2E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A33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6864D1" w14:textId="77777777" w:rsidR="000E2E69" w:rsidRDefault="000E2E69" w:rsidP="000E2E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A04CA" w14:textId="58581D49" w:rsidR="008C579F" w:rsidRPr="00A33A5C" w:rsidRDefault="00A33A5C" w:rsidP="000E2E6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="008C579F"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6CBD4BEC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21 мая (среда) – иностранные языки (английский, испанский, немецкий, французский);</w:t>
      </w:r>
    </w:p>
    <w:p w14:paraId="35169658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22 мая (четверг) – иностранные языки (английский, испанский, немецкий, французский);</w:t>
      </w:r>
    </w:p>
    <w:p w14:paraId="3E928051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26 мая (понедельник) – биология, информатика, обществознание, химия;</w:t>
      </w:r>
    </w:p>
    <w:p w14:paraId="15516ECE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29 мая (четверг) – география, история, физика, химия;</w:t>
      </w:r>
    </w:p>
    <w:p w14:paraId="7014A455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3 июня (вторник) – математика;</w:t>
      </w:r>
    </w:p>
    <w:p w14:paraId="62F1465D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6 июня (пятница) – география, информатика, обществознание;</w:t>
      </w:r>
    </w:p>
    <w:p w14:paraId="5D2556CB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9 июня (понедельник) – русский язык;</w:t>
      </w:r>
    </w:p>
    <w:p w14:paraId="7C7F90FE" w14:textId="77777777" w:rsidR="00A33A5C" w:rsidRPr="00A33A5C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A33A5C">
        <w:rPr>
          <w:rFonts w:ascii="Times New Roman" w:hAnsi="Times New Roman" w:cs="Times New Roman"/>
          <w:color w:val="FF0000"/>
          <w:sz w:val="28"/>
        </w:rPr>
        <w:t>16 июня (понедельник)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0CD86C12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биологии – линейка, не содержащая справочной информации </w:t>
      </w:r>
      <w:r w:rsidRPr="00A33A5C">
        <w:rPr>
          <w:rFonts w:ascii="Times New Roman" w:hAnsi="Times New Roman" w:cs="Times New Roman"/>
          <w:sz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</w:t>
      </w:r>
      <w:r w:rsidRPr="00A33A5C">
        <w:rPr>
          <w:rFonts w:ascii="Times New Roman" w:hAnsi="Times New Roman" w:cs="Times New Roman"/>
          <w:sz w:val="28"/>
        </w:rPr>
        <w:lastRenderedPageBreak/>
        <w:t xml:space="preserve">извлечение корня) </w:t>
      </w:r>
      <w:r w:rsidRPr="00A33A5C">
        <w:rPr>
          <w:rFonts w:ascii="Times New Roman" w:hAnsi="Times New Roman" w:cs="Times New Roman"/>
          <w:sz w:val="28"/>
        </w:rPr>
        <w:br/>
        <w:t>и вычисление тригонометрических функций (</w:t>
      </w:r>
      <w:proofErr w:type="spellStart"/>
      <w:r w:rsidRPr="00A33A5C">
        <w:rPr>
          <w:rFonts w:ascii="Times New Roman" w:hAnsi="Times New Roman" w:cs="Times New Roman"/>
          <w:sz w:val="28"/>
        </w:rPr>
        <w:t>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), </w:t>
      </w:r>
      <w:r w:rsidRPr="00A33A5C">
        <w:rPr>
          <w:rFonts w:ascii="Times New Roman" w:hAnsi="Times New Roman" w:cs="Times New Roman"/>
          <w:sz w:val="28"/>
        </w:rPr>
        <w:br/>
        <w:t xml:space="preserve">при этом не осуществляющий функции средства связи, хранилища базы данных </w:t>
      </w:r>
      <w:r w:rsidRPr="00A33A5C">
        <w:rPr>
          <w:rFonts w:ascii="Times New Roman" w:hAnsi="Times New Roman" w:cs="Times New Roman"/>
          <w:sz w:val="28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65B69F8A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A33A5C">
        <w:rPr>
          <w:rFonts w:ascii="Times New Roman" w:hAnsi="Times New Roman" w:cs="Times New Roman"/>
          <w:sz w:val="28"/>
        </w:rPr>
        <w:br/>
        <w:t>для решения практических заданий;</w:t>
      </w:r>
    </w:p>
    <w:p w14:paraId="2A136965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A33A5C">
        <w:rPr>
          <w:rFonts w:ascii="Times New Roman" w:hAnsi="Times New Roman" w:cs="Times New Roman"/>
          <w:sz w:val="28"/>
        </w:rPr>
        <w:br/>
        <w:t xml:space="preserve">для выполнения заданий раздела «Аудирование» КИМ; компьютерная техника, </w:t>
      </w:r>
      <w:r w:rsidRPr="00A33A5C">
        <w:rPr>
          <w:rFonts w:ascii="Times New Roman" w:hAnsi="Times New Roman" w:cs="Times New Roman"/>
          <w:sz w:val="28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A33A5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45BF0F9F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A33A5C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A33A5C"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4DC72EFD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A33A5C">
        <w:rPr>
          <w:rFonts w:ascii="Times New Roman" w:hAnsi="Times New Roman" w:cs="Times New Roman"/>
          <w:sz w:val="28"/>
        </w:rPr>
        <w:br/>
        <w:t>а также сборники лирики;</w:t>
      </w:r>
    </w:p>
    <w:p w14:paraId="6D626CC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3F442CB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русскому языку – орфографический словарь, позволяющий устанавливать нормативное написание слов;</w:t>
      </w:r>
    </w:p>
    <w:p w14:paraId="7CB3559C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5E2B7A6D" w14:textId="227CCB0A" w:rsidR="008C579F" w:rsidRPr="000E2E69" w:rsidRDefault="00A33A5C" w:rsidP="008C579F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A33A5C">
        <w:rPr>
          <w:rFonts w:ascii="Times New Roman" w:hAnsi="Times New Roman" w:cs="Times New Roman"/>
          <w:sz w:val="28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0E2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0E2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  <w:bookmarkStart w:id="0" w:name="_GoBack"/>
      <w:bookmarkEnd w:id="0"/>
    </w:p>
    <w:p w14:paraId="0C93ADB9" w14:textId="39DC74D5" w:rsidR="00892086" w:rsidRDefault="000E2E69" w:rsidP="000E2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одежды – деловая.</w:t>
      </w:r>
      <w:r w:rsidR="008C579F" w:rsidRPr="008C57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2086" w:rsidSect="000E2E6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0E2E69"/>
    <w:rsid w:val="00160BB3"/>
    <w:rsid w:val="00854DF6"/>
    <w:rsid w:val="00892086"/>
    <w:rsid w:val="008C579F"/>
    <w:rsid w:val="00A3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SONY</cp:lastModifiedBy>
  <cp:revision>2</cp:revision>
  <dcterms:created xsi:type="dcterms:W3CDTF">2024-11-29T09:08:00Z</dcterms:created>
  <dcterms:modified xsi:type="dcterms:W3CDTF">2024-11-29T09:08:00Z</dcterms:modified>
</cp:coreProperties>
</file>